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80" w:rsidRDefault="0038793F">
      <w:r>
        <w:t>Well, Singers, here ‘tis – your music for Minnesota!</w:t>
      </w:r>
    </w:p>
    <w:p w:rsidR="0038793F" w:rsidRDefault="0038793F">
      <w:r>
        <w:t>Your job is to learn your part of the music enclosed, fully, before our first rehearsal together (April 27</w:t>
      </w:r>
      <w:r w:rsidR="0055474E">
        <w:t>, regular rehearsal place/time</w:t>
      </w:r>
      <w:r>
        <w:t xml:space="preserve">).  Then we will put together the pieces and fix any glaring mistakes.  We will also spend that time re-organizing ourselves as an ensemble so that we are comfortable with the set of music we have to perform on our own.  </w:t>
      </w:r>
    </w:p>
    <w:p w:rsidR="0038793F" w:rsidRDefault="0038793F" w:rsidP="0038793F">
      <w:pPr>
        <w:spacing w:after="0"/>
      </w:pPr>
      <w:r>
        <w:t>Our set, in program order:</w:t>
      </w:r>
    </w:p>
    <w:p w:rsidR="0038793F" w:rsidRPr="0055474E" w:rsidRDefault="0038793F" w:rsidP="0038793F">
      <w:pPr>
        <w:spacing w:after="0"/>
        <w:rPr>
          <w:i/>
        </w:rPr>
      </w:pPr>
      <w:r w:rsidRPr="0055474E">
        <w:rPr>
          <w:i/>
        </w:rPr>
        <w:t>Bumble Bee</w:t>
      </w:r>
    </w:p>
    <w:p w:rsidR="0038793F" w:rsidRPr="0055474E" w:rsidRDefault="0038793F" w:rsidP="0038793F">
      <w:pPr>
        <w:spacing w:after="0"/>
        <w:rPr>
          <w:i/>
        </w:rPr>
      </w:pPr>
      <w:r w:rsidRPr="0055474E">
        <w:rPr>
          <w:i/>
        </w:rPr>
        <w:t>Coo-Coo Bird</w:t>
      </w:r>
    </w:p>
    <w:p w:rsidR="0038793F" w:rsidRDefault="0038793F" w:rsidP="0038793F">
      <w:pPr>
        <w:spacing w:after="0"/>
      </w:pPr>
      <w:r w:rsidRPr="0055474E">
        <w:rPr>
          <w:i/>
        </w:rPr>
        <w:t>Taylor the Latte Boy</w:t>
      </w:r>
      <w:r>
        <w:t xml:space="preserve"> (sing the part you learned in the fall – be sure to spend time reviewing it!)</w:t>
      </w:r>
    </w:p>
    <w:p w:rsidR="0038793F" w:rsidRDefault="0038793F" w:rsidP="0038793F">
      <w:pPr>
        <w:spacing w:after="0"/>
      </w:pPr>
    </w:p>
    <w:p w:rsidR="0038793F" w:rsidRDefault="0038793F" w:rsidP="0038793F">
      <w:pPr>
        <w:spacing w:after="0"/>
      </w:pPr>
      <w:r>
        <w:t>You read that right – no Monteverdi.  I’m concerned about time and prepping the Italian, although I know you could do it.  I’m glad we were able to explore its riches a little bit, however, during our regular season.</w:t>
      </w:r>
    </w:p>
    <w:p w:rsidR="0038793F" w:rsidRDefault="0038793F" w:rsidP="0038793F">
      <w:pPr>
        <w:spacing w:after="0"/>
      </w:pPr>
    </w:p>
    <w:p w:rsidR="0038793F" w:rsidRDefault="0038793F" w:rsidP="0038793F">
      <w:pPr>
        <w:spacing w:after="0"/>
      </w:pPr>
      <w:r>
        <w:t>Repertoire for the combined music:</w:t>
      </w:r>
    </w:p>
    <w:p w:rsidR="0038793F" w:rsidRDefault="0038793F" w:rsidP="0038793F">
      <w:pPr>
        <w:spacing w:after="0"/>
      </w:pPr>
      <w:proofErr w:type="spellStart"/>
      <w:r w:rsidRPr="0055474E">
        <w:rPr>
          <w:i/>
        </w:rPr>
        <w:t>Labour</w:t>
      </w:r>
      <w:proofErr w:type="spellEnd"/>
      <w:r w:rsidRPr="0055474E">
        <w:rPr>
          <w:i/>
        </w:rPr>
        <w:t xml:space="preserve"> of Love</w:t>
      </w:r>
      <w:r>
        <w:t xml:space="preserve"> – SSA – use “Taylor” voicing</w:t>
      </w:r>
    </w:p>
    <w:p w:rsidR="0038793F" w:rsidRDefault="0038793F" w:rsidP="0038793F">
      <w:pPr>
        <w:spacing w:after="0"/>
      </w:pPr>
      <w:proofErr w:type="spellStart"/>
      <w:r w:rsidRPr="0055474E">
        <w:rPr>
          <w:i/>
        </w:rPr>
        <w:t>Dubula</w:t>
      </w:r>
      <w:proofErr w:type="spellEnd"/>
      <w:r>
        <w:t xml:space="preserve"> – SSAA – use “Bumble Bee” voicing.  Do not worry about learning the descant – there are some younger choirs who will be attending the festival, so they will be singing it in unison when that spot comes in.  We need to be sure the lower four parts are covered.</w:t>
      </w:r>
    </w:p>
    <w:p w:rsidR="0038793F" w:rsidRDefault="0038793F" w:rsidP="0038793F">
      <w:pPr>
        <w:spacing w:after="0"/>
      </w:pPr>
      <w:r w:rsidRPr="0055474E">
        <w:rPr>
          <w:i/>
        </w:rPr>
        <w:t>Run Children Run</w:t>
      </w:r>
      <w:r>
        <w:t xml:space="preserve"> – Two- Choir as follows:  SSAA using “Bumble Bee” voicing.  Then split as follows:</w:t>
      </w:r>
    </w:p>
    <w:p w:rsidR="0038793F" w:rsidRDefault="0038793F" w:rsidP="0038793F">
      <w:pPr>
        <w:spacing w:after="0"/>
      </w:pPr>
      <w:r>
        <w:t xml:space="preserve">S1 sing choir 1 top line; S2 sing choir 2 top line; A1 sing choir 1 bottom line (note it is often </w:t>
      </w:r>
      <w:proofErr w:type="gramStart"/>
      <w:r>
        <w:t>in  unison</w:t>
      </w:r>
      <w:proofErr w:type="gramEnd"/>
      <w:r>
        <w:t xml:space="preserve"> with S1); A2 sing choir 2 bottom line.  In summary, Choir 1 is S1/A1; Choir 2 is S2/A2.  Make sense?  If not, ask!  Former Cantabile singers who may have sung this before – BONUS!  You probably get to learn a new part!  </w:t>
      </w:r>
      <w:r>
        <w:sym w:font="Wingdings" w:char="F04A"/>
      </w:r>
      <w:r>
        <w:t xml:space="preserve">  Please don’t ask if you can sing the part you learned way-back-when.  The answer is “no.”</w:t>
      </w:r>
    </w:p>
    <w:p w:rsidR="0055474E" w:rsidRDefault="0055474E" w:rsidP="0038793F">
      <w:pPr>
        <w:spacing w:after="0"/>
      </w:pPr>
    </w:p>
    <w:p w:rsidR="0038793F" w:rsidRDefault="0038793F" w:rsidP="0038793F">
      <w:pPr>
        <w:spacing w:after="0"/>
      </w:pPr>
      <w:r>
        <w:t>Resources to help:</w:t>
      </w:r>
    </w:p>
    <w:p w:rsidR="0038793F" w:rsidRDefault="0038793F" w:rsidP="0038793F">
      <w:pPr>
        <w:spacing w:after="0"/>
      </w:pPr>
    </w:p>
    <w:p w:rsidR="0038793F" w:rsidRDefault="0038793F" w:rsidP="0038793F">
      <w:pPr>
        <w:spacing w:after="0"/>
      </w:pPr>
      <w:r>
        <w:t>Cantabile recording from (2?) years ago – Run Children Run</w:t>
      </w:r>
    </w:p>
    <w:p w:rsidR="0038793F" w:rsidRDefault="0038793F" w:rsidP="0038793F">
      <w:pPr>
        <w:spacing w:after="0"/>
      </w:pPr>
    </w:p>
    <w:p w:rsidR="0038793F" w:rsidRDefault="0038793F" w:rsidP="0038793F">
      <w:pPr>
        <w:spacing w:after="0"/>
      </w:pPr>
      <w:r w:rsidRPr="0055474E">
        <w:t>www.stephenhatfield.com</w:t>
      </w:r>
      <w:r w:rsidR="0055474E">
        <w:t xml:space="preserve"> </w:t>
      </w:r>
      <w:r>
        <w:t xml:space="preserve">has recordings of each piece linked.  Go to his website, hover over “Compositions” (at the top of the page), hover over “Treble,” and then click on “Three Part” for </w:t>
      </w:r>
      <w:proofErr w:type="spellStart"/>
      <w:r w:rsidRPr="0055474E">
        <w:rPr>
          <w:i/>
        </w:rPr>
        <w:t>Labour</w:t>
      </w:r>
      <w:proofErr w:type="spellEnd"/>
      <w:r w:rsidRPr="0055474E">
        <w:rPr>
          <w:i/>
        </w:rPr>
        <w:t xml:space="preserve"> of Love</w:t>
      </w:r>
      <w:r>
        <w:t xml:space="preserve"> (scroll down – they are in alpha order) to find a linked recording.  </w:t>
      </w:r>
      <w:r w:rsidRPr="0055474E">
        <w:rPr>
          <w:i/>
        </w:rPr>
        <w:t>Run</w:t>
      </w:r>
      <w:r>
        <w:t xml:space="preserve">… and </w:t>
      </w:r>
      <w:proofErr w:type="spellStart"/>
      <w:r w:rsidRPr="0055474E">
        <w:rPr>
          <w:i/>
        </w:rPr>
        <w:t>Dubula</w:t>
      </w:r>
      <w:proofErr w:type="spellEnd"/>
      <w:r>
        <w:t xml:space="preserve"> recordings are linked </w:t>
      </w:r>
      <w:r w:rsidR="0055474E">
        <w:t>on</w:t>
      </w:r>
      <w:r>
        <w:t xml:space="preserve"> the “Four Part and Beyond” </w:t>
      </w:r>
      <w:r w:rsidR="0055474E">
        <w:t>page.</w:t>
      </w:r>
    </w:p>
    <w:p w:rsidR="0055474E" w:rsidRDefault="0055474E" w:rsidP="0038793F">
      <w:pPr>
        <w:spacing w:after="0"/>
      </w:pPr>
    </w:p>
    <w:p w:rsidR="0055474E" w:rsidRDefault="0055474E" w:rsidP="0038793F">
      <w:pPr>
        <w:spacing w:after="0"/>
      </w:pPr>
      <w:proofErr w:type="spellStart"/>
      <w:r>
        <w:t>Youtube</w:t>
      </w:r>
      <w:proofErr w:type="spellEnd"/>
      <w:r>
        <w:t xml:space="preserve"> video I shared with you of Hatfield conducting </w:t>
      </w:r>
      <w:proofErr w:type="spellStart"/>
      <w:r w:rsidRPr="0055474E">
        <w:rPr>
          <w:i/>
        </w:rPr>
        <w:t>Dubula</w:t>
      </w:r>
      <w:proofErr w:type="spellEnd"/>
      <w:r>
        <w:t xml:space="preserve"> (skip over Elena </w:t>
      </w:r>
      <w:proofErr w:type="spellStart"/>
      <w:r>
        <w:t>Sharkova’s</w:t>
      </w:r>
      <w:proofErr w:type="spellEnd"/>
      <w:r>
        <w:t xml:space="preserve"> introduction and start at 2:45) is here:  </w:t>
      </w:r>
      <w:r w:rsidRPr="0055474E">
        <w:t>http://www.youtube.com/watch?v=PAHMg-jE8dM</w:t>
      </w:r>
    </w:p>
    <w:p w:rsidR="0055474E" w:rsidRDefault="0055474E" w:rsidP="0038793F">
      <w:pPr>
        <w:spacing w:after="0"/>
      </w:pPr>
    </w:p>
    <w:p w:rsidR="0055474E" w:rsidRDefault="0055474E" w:rsidP="0038793F">
      <w:pPr>
        <w:spacing w:after="0"/>
      </w:pPr>
      <w:r>
        <w:t>Happy Singing!</w:t>
      </w:r>
    </w:p>
    <w:p w:rsidR="009958C8" w:rsidRDefault="009958C8" w:rsidP="0038793F">
      <w:pPr>
        <w:spacing w:after="0"/>
      </w:pPr>
      <w:r>
        <w:t>Bruno</w:t>
      </w:r>
      <w:bookmarkStart w:id="0" w:name="_GoBack"/>
      <w:bookmarkEnd w:id="0"/>
    </w:p>
    <w:sectPr w:rsidR="00995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3F"/>
    <w:rsid w:val="0038793F"/>
    <w:rsid w:val="0055474E"/>
    <w:rsid w:val="00781280"/>
    <w:rsid w:val="00995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9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9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 Bruno</dc:creator>
  <cp:lastModifiedBy>Karen L. Bruno</cp:lastModifiedBy>
  <cp:revision>2</cp:revision>
  <dcterms:created xsi:type="dcterms:W3CDTF">2014-03-19T17:13:00Z</dcterms:created>
  <dcterms:modified xsi:type="dcterms:W3CDTF">2014-03-27T14:28:00Z</dcterms:modified>
</cp:coreProperties>
</file>